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2550F">
        <w:rPr>
          <w:rFonts w:cs="Arial"/>
          <w:b/>
          <w:sz w:val="18"/>
          <w:szCs w:val="18"/>
          <w:lang w:val="en-ZA"/>
        </w:rPr>
        <w:t>24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E35B28">
        <w:rPr>
          <w:rFonts w:cs="Arial"/>
          <w:b/>
          <w:i/>
          <w:sz w:val="18"/>
          <w:szCs w:val="18"/>
          <w:lang w:val="en-ZA"/>
        </w:rPr>
        <w:t>LTD</w:t>
      </w:r>
      <w:r w:rsidR="00E35B2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GRB92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35B28" w:rsidRPr="00C51D03" w:rsidRDefault="007F4679" w:rsidP="00E35B2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26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35B28" w:rsidRPr="00C51D03">
        <w:rPr>
          <w:rFonts w:cs="Arial"/>
          <w:b/>
          <w:sz w:val="18"/>
          <w:szCs w:val="18"/>
          <w:lang w:val="en-GB"/>
        </w:rPr>
        <w:t>Domestic Multi-Seller</w:t>
      </w:r>
      <w:r w:rsidR="00E35B28" w:rsidRPr="00C51D03">
        <w:rPr>
          <w:rFonts w:cs="Arial"/>
          <w:sz w:val="18"/>
          <w:szCs w:val="18"/>
          <w:lang w:val="en-GB"/>
        </w:rPr>
        <w:t xml:space="preserve"> </w:t>
      </w:r>
      <w:r w:rsidR="00E35B28" w:rsidRPr="00C51D03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5 August 2003</w:t>
      </w:r>
      <w:r w:rsidR="00E35B28" w:rsidRPr="00C51D03">
        <w:rPr>
          <w:rFonts w:cs="Arial"/>
          <w:sz w:val="18"/>
          <w:szCs w:val="18"/>
          <w:lang w:val="en-GB"/>
        </w:rPr>
        <w:t>.</w:t>
      </w:r>
    </w:p>
    <w:p w:rsidR="007F4679" w:rsidRPr="007A14BD" w:rsidRDefault="007F4679" w:rsidP="00E35B2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35B28">
        <w:rPr>
          <w:rFonts w:cs="Arial"/>
          <w:b/>
          <w:sz w:val="18"/>
          <w:szCs w:val="18"/>
          <w:lang w:val="en-ZA"/>
        </w:rPr>
        <w:tab/>
      </w:r>
      <w:r w:rsidR="00E35B28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E35B28" w:rsidRPr="00C51D03" w:rsidRDefault="00E35B28" w:rsidP="00E35B2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C51D03">
        <w:rPr>
          <w:rFonts w:cs="Arial"/>
          <w:b/>
          <w:sz w:val="18"/>
          <w:szCs w:val="18"/>
          <w:lang w:val="en-GB"/>
        </w:rPr>
        <w:t>Authorised Programme size</w:t>
      </w:r>
      <w:r w:rsidRPr="00C51D03">
        <w:rPr>
          <w:rFonts w:cs="Arial"/>
          <w:b/>
          <w:sz w:val="18"/>
          <w:szCs w:val="18"/>
          <w:lang w:val="en-GB"/>
        </w:rPr>
        <w:tab/>
      </w:r>
      <w:r w:rsidRPr="00C51D03">
        <w:rPr>
          <w:rFonts w:cs="Arial"/>
          <w:sz w:val="18"/>
          <w:szCs w:val="18"/>
          <w:lang w:val="en-GB"/>
        </w:rPr>
        <w:tab/>
      </w:r>
      <w:r w:rsidRPr="00C51D03">
        <w:rPr>
          <w:rFonts w:cs="Arial"/>
          <w:sz w:val="18"/>
          <w:szCs w:val="18"/>
        </w:rPr>
        <w:t>R 10, 000,000,000.00</w:t>
      </w:r>
    </w:p>
    <w:p w:rsidR="00E35B28" w:rsidRPr="00C51D03" w:rsidRDefault="00E35B28" w:rsidP="00E35B2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C51D03">
        <w:rPr>
          <w:rFonts w:cs="Arial"/>
          <w:sz w:val="18"/>
          <w:szCs w:val="18"/>
        </w:rPr>
        <w:t>C</w:t>
      </w:r>
      <w:r w:rsidR="00A87348">
        <w:rPr>
          <w:rFonts w:cs="Arial"/>
          <w:sz w:val="18"/>
          <w:szCs w:val="18"/>
        </w:rPr>
        <w:t>Ps in issue Series 1</w:t>
      </w:r>
      <w:r w:rsidR="00A87348">
        <w:rPr>
          <w:rFonts w:cs="Arial"/>
          <w:sz w:val="18"/>
          <w:szCs w:val="18"/>
        </w:rPr>
        <w:tab/>
      </w:r>
      <w:r w:rsidR="00A87348">
        <w:rPr>
          <w:rFonts w:cs="Arial"/>
          <w:sz w:val="18"/>
          <w:szCs w:val="18"/>
        </w:rPr>
        <w:tab/>
      </w:r>
      <w:r w:rsidR="00A87348">
        <w:rPr>
          <w:rFonts w:cs="Arial"/>
          <w:sz w:val="18"/>
          <w:szCs w:val="18"/>
        </w:rPr>
        <w:tab/>
        <w:t>R       1,113,56</w:t>
      </w:r>
      <w:r w:rsidRPr="00C51D03">
        <w:rPr>
          <w:rFonts w:cs="Arial"/>
          <w:sz w:val="18"/>
          <w:szCs w:val="18"/>
        </w:rPr>
        <w:t>0,000.00</w:t>
      </w:r>
    </w:p>
    <w:p w:rsidR="00E35B28" w:rsidRPr="00C51D03" w:rsidRDefault="00E35B28" w:rsidP="00E35B2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C51D03">
        <w:rPr>
          <w:rFonts w:cs="Arial"/>
          <w:sz w:val="18"/>
          <w:szCs w:val="18"/>
        </w:rPr>
        <w:t>CPs in</w:t>
      </w:r>
      <w:r w:rsidR="00E2550F">
        <w:rPr>
          <w:rFonts w:cs="Arial"/>
          <w:sz w:val="18"/>
          <w:szCs w:val="18"/>
        </w:rPr>
        <w:t xml:space="preserve"> issue Series 2</w:t>
      </w:r>
      <w:r w:rsidR="00E2550F">
        <w:rPr>
          <w:rFonts w:cs="Arial"/>
          <w:sz w:val="18"/>
          <w:szCs w:val="18"/>
        </w:rPr>
        <w:tab/>
      </w:r>
      <w:r w:rsidR="00E2550F">
        <w:rPr>
          <w:rFonts w:cs="Arial"/>
          <w:sz w:val="18"/>
          <w:szCs w:val="18"/>
        </w:rPr>
        <w:tab/>
      </w:r>
      <w:r w:rsidR="00E2550F">
        <w:rPr>
          <w:rFonts w:cs="Arial"/>
          <w:sz w:val="18"/>
          <w:szCs w:val="18"/>
        </w:rPr>
        <w:tab/>
        <w:t>R       157,13</w:t>
      </w:r>
      <w:r w:rsidRPr="00C51D03">
        <w:rPr>
          <w:rFonts w:cs="Arial"/>
          <w:sz w:val="18"/>
          <w:szCs w:val="18"/>
        </w:rPr>
        <w:t>0,000.00</w:t>
      </w:r>
    </w:p>
    <w:p w:rsidR="00E35B28" w:rsidRPr="00C51D03" w:rsidRDefault="00E35B28" w:rsidP="00E35B2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C51D03">
        <w:rPr>
          <w:rFonts w:cs="Arial"/>
          <w:sz w:val="18"/>
          <w:szCs w:val="18"/>
        </w:rPr>
        <w:t>CPs</w:t>
      </w:r>
      <w:r w:rsidR="00A87348">
        <w:rPr>
          <w:rFonts w:cs="Arial"/>
          <w:sz w:val="18"/>
          <w:szCs w:val="18"/>
        </w:rPr>
        <w:t xml:space="preserve"> in</w:t>
      </w:r>
      <w:r w:rsidR="00E2550F">
        <w:rPr>
          <w:rFonts w:cs="Arial"/>
          <w:sz w:val="18"/>
          <w:szCs w:val="18"/>
        </w:rPr>
        <w:t xml:space="preserve"> issue Series 4</w:t>
      </w:r>
      <w:r w:rsidR="00E2550F">
        <w:rPr>
          <w:rFonts w:cs="Arial"/>
          <w:sz w:val="18"/>
          <w:szCs w:val="18"/>
        </w:rPr>
        <w:tab/>
      </w:r>
      <w:r w:rsidR="00E2550F">
        <w:rPr>
          <w:rFonts w:cs="Arial"/>
          <w:sz w:val="18"/>
          <w:szCs w:val="18"/>
        </w:rPr>
        <w:tab/>
      </w:r>
      <w:r w:rsidR="00E2550F">
        <w:rPr>
          <w:rFonts w:cs="Arial"/>
          <w:sz w:val="18"/>
          <w:szCs w:val="18"/>
        </w:rPr>
        <w:tab/>
        <w:t>R       900,53</w:t>
      </w:r>
      <w:r w:rsidRPr="00C51D03">
        <w:rPr>
          <w:rFonts w:cs="Arial"/>
          <w:sz w:val="18"/>
          <w:szCs w:val="18"/>
        </w:rPr>
        <w:t>0,000.00</w:t>
      </w:r>
    </w:p>
    <w:p w:rsidR="007F4679" w:rsidRPr="007A14BD" w:rsidRDefault="007F4679" w:rsidP="00E35B2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GRB92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157,</w:t>
      </w:r>
      <w:r w:rsidR="00E2550F">
        <w:rPr>
          <w:rFonts w:cs="Arial"/>
          <w:sz w:val="18"/>
          <w:szCs w:val="18"/>
          <w:lang w:val="en-ZA"/>
        </w:rPr>
        <w:t>130,000.00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2550F">
        <w:rPr>
          <w:rFonts w:cs="Arial"/>
          <w:sz w:val="18"/>
          <w:szCs w:val="18"/>
          <w:lang w:val="en-ZA"/>
        </w:rPr>
        <w:t>R154, 978,723.53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35B28">
        <w:rPr>
          <w:rFonts w:cs="Arial"/>
          <w:b/>
          <w:sz w:val="18"/>
          <w:szCs w:val="18"/>
          <w:lang w:val="en-ZA"/>
        </w:rPr>
        <w:t>Indicator</w:t>
      </w:r>
      <w:r w:rsidR="00E35B28">
        <w:rPr>
          <w:rFonts w:cs="Arial"/>
          <w:b/>
          <w:sz w:val="18"/>
          <w:szCs w:val="18"/>
          <w:lang w:val="en-ZA"/>
        </w:rPr>
        <w:tab/>
      </w:r>
      <w:r w:rsidR="00E35B28" w:rsidRPr="00E35B28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October</w:t>
      </w:r>
      <w:r w:rsidR="00E35B28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October</w:t>
      </w:r>
      <w:r w:rsidR="00E35B28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C742E" w:rsidRPr="005C742E">
        <w:rPr>
          <w:rFonts w:cs="Arial"/>
          <w:sz w:val="18"/>
          <w:szCs w:val="18"/>
          <w:lang w:val="en-ZA"/>
        </w:rPr>
        <w:t xml:space="preserve">by 17:00 on </w:t>
      </w:r>
      <w:r w:rsidRPr="005C742E">
        <w:rPr>
          <w:rFonts w:cs="Arial"/>
          <w:sz w:val="18"/>
          <w:szCs w:val="18"/>
          <w:lang w:val="en-ZA"/>
        </w:rPr>
        <w:t>20</w:t>
      </w:r>
      <w:r>
        <w:rPr>
          <w:rFonts w:cs="Arial"/>
          <w:sz w:val="18"/>
          <w:szCs w:val="18"/>
          <w:lang w:val="en-ZA"/>
        </w:rPr>
        <w:t xml:space="preserve"> October</w:t>
      </w:r>
      <w:r w:rsidR="00E35B28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ZAG000106899</w:t>
      </w:r>
    </w:p>
    <w:p w:rsidR="00A87348" w:rsidRPr="0029176C" w:rsidRDefault="00A87348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A87348">
        <w:rPr>
          <w:rFonts w:cs="Arial"/>
          <w:sz w:val="18"/>
          <w:szCs w:val="18"/>
          <w:lang w:val="en-ZA"/>
        </w:rPr>
        <w:t>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299"/>
        <w:gridCol w:w="222"/>
        <w:gridCol w:w="960"/>
        <w:gridCol w:w="2703"/>
        <w:gridCol w:w="237"/>
        <w:gridCol w:w="960"/>
        <w:gridCol w:w="960"/>
        <w:gridCol w:w="1920"/>
      </w:tblGrid>
      <w:tr w:rsidR="00E2550F" w:rsidRPr="00E2550F" w:rsidTr="00022BD8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Nickesh Rajdew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</w:t>
            </w:r>
            <w:proofErr w:type="spellStart"/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Programme</w:t>
            </w:r>
            <w:proofErr w:type="spellEnd"/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291 3730</w:t>
            </w:r>
          </w:p>
        </w:tc>
      </w:tr>
      <w:tr w:rsidR="00E2550F" w:rsidRPr="00E2550F" w:rsidTr="00022BD8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Sylvana Cohen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</w:t>
            </w:r>
            <w:proofErr w:type="spellStart"/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Programme</w:t>
            </w:r>
            <w:proofErr w:type="spellEnd"/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268 9369</w:t>
            </w:r>
          </w:p>
        </w:tc>
      </w:tr>
      <w:tr w:rsidR="00E2550F" w:rsidRPr="00E2550F" w:rsidTr="00022BD8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Jeanine </w:t>
            </w:r>
            <w:proofErr w:type="spellStart"/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Polley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4824</w:t>
            </w:r>
          </w:p>
        </w:tc>
      </w:tr>
      <w:tr w:rsidR="00E2550F" w:rsidRPr="00E2550F" w:rsidTr="00022BD8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proofErr w:type="spellStart"/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lastRenderedPageBreak/>
              <w:t>Ruanita</w:t>
            </w:r>
            <w:proofErr w:type="spellEnd"/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de </w:t>
            </w:r>
            <w:proofErr w:type="spellStart"/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Kock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4815</w:t>
            </w:r>
          </w:p>
        </w:tc>
      </w:tr>
      <w:tr w:rsidR="00E2550F" w:rsidRPr="00E2550F" w:rsidTr="00022BD8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Kea Sape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7603</w:t>
            </w:r>
          </w:p>
        </w:tc>
      </w:tr>
      <w:tr w:rsidR="00E2550F" w:rsidRPr="00E2550F" w:rsidTr="00022BD8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Diboko Ledwaba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0F" w:rsidRPr="00E2550F" w:rsidRDefault="00E2550F" w:rsidP="00E2550F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2550F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7222</w:t>
            </w:r>
          </w:p>
        </w:tc>
      </w:tr>
    </w:tbl>
    <w:p w:rsidR="00085030" w:rsidRPr="005005DC" w:rsidRDefault="00085030" w:rsidP="00E2550F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2550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2550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255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255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42E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8734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550F"/>
    <w:rsid w:val="00E2620D"/>
    <w:rsid w:val="00E3474C"/>
    <w:rsid w:val="00E35B2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4095C19-AF7B-48C1-B23E-835A6F7353D0}"/>
</file>

<file path=customXml/itemProps2.xml><?xml version="1.0" encoding="utf-8"?>
<ds:datastoreItem xmlns:ds="http://schemas.openxmlformats.org/officeDocument/2006/customXml" ds:itemID="{E9539420-3E61-4ACF-BFF9-FDCE66D96412}"/>
</file>

<file path=customXml/itemProps3.xml><?xml version="1.0" encoding="utf-8"?>
<ds:datastoreItem xmlns:ds="http://schemas.openxmlformats.org/officeDocument/2006/customXml" ds:itemID="{AC398F68-111A-46A7-8341-025B98EF27E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33</TotalTime>
  <Pages>2</Pages>
  <Words>235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1634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Listing-GRB92-26Jul2013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2013-07-24T13:15:00Z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141600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